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63" w:rsidRDefault="009F008B">
      <w:pPr>
        <w:rPr>
          <w:rFonts w:ascii="Comic Sans MS" w:hAnsi="Comic Sans MS"/>
          <w:color w:val="92D050"/>
          <w:sz w:val="72"/>
          <w:szCs w:val="72"/>
        </w:rPr>
      </w:pPr>
      <w:r>
        <w:rPr>
          <w:rFonts w:ascii="Comic Sans MS" w:hAnsi="Comic Sans MS"/>
          <w:noProof/>
          <w:color w:val="92D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982019</wp:posOffset>
                </wp:positionH>
                <wp:positionV relativeFrom="paragraph">
                  <wp:posOffset>651606</wp:posOffset>
                </wp:positionV>
                <wp:extent cx="5248195" cy="84524"/>
                <wp:effectExtent l="0" t="0" r="1016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195" cy="84524"/>
                        </a:xfrm>
                        <a:prstGeom prst="rect">
                          <a:avLst/>
                        </a:prstGeom>
                        <a:solidFill>
                          <a:srgbClr val="8657B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2DB4E" id="Rectangle 1" o:spid="_x0000_s1026" style="position:absolute;margin-left:77.3pt;margin-top:51.3pt;width:413.2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" fillcolor="#8657b9" strokecolor="#7030a0" strokeweight="1pt"/>
            </w:pict>
          </mc:Fallback>
        </mc:AlternateContent>
      </w:r>
      <w:r w:rsidR="00D8259B" w:rsidRPr="00D8259B">
        <w:rPr>
          <w:rFonts w:ascii="Comic Sans MS" w:hAnsi="Comic Sans MS"/>
          <w:color w:val="92D050"/>
          <w:sz w:val="72"/>
          <w:szCs w:val="72"/>
        </w:rPr>
        <w:t>Resilience Bingo</w:t>
      </w:r>
    </w:p>
    <w:p w:rsidR="00292E7F" w:rsidRPr="00292E7F" w:rsidRDefault="00292E7F" w:rsidP="00292E7F">
      <w:pPr>
        <w:spacing w:after="0" w:line="240" w:lineRule="auto"/>
        <w:ind w:left="187" w:right="302"/>
        <w:rPr>
          <w:rFonts w:ascii="Comic Sans MS" w:hAnsi="Comic Sans MS"/>
          <w:color w:val="92D050"/>
          <w:sz w:val="16"/>
          <w:szCs w:val="16"/>
        </w:rPr>
      </w:pPr>
    </w:p>
    <w:p w:rsidR="00292E7F" w:rsidRPr="00292E7F" w:rsidRDefault="00214DF5" w:rsidP="00292E7F">
      <w:pPr>
        <w:spacing w:after="0" w:line="240" w:lineRule="auto"/>
        <w:ind w:left="187" w:right="302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Build and Support your R</w:t>
      </w:r>
      <w:r w:rsidR="00292E7F" w:rsidRPr="00292E7F">
        <w:rPr>
          <w:rFonts w:ascii="Comic Sans MS" w:hAnsi="Comic Sans MS"/>
          <w:color w:val="2F5496" w:themeColor="accent5" w:themeShade="BF"/>
          <w:sz w:val="24"/>
          <w:szCs w:val="24"/>
        </w:rPr>
        <w:t xml:space="preserve">esilience this week –complete at least </w:t>
      </w:r>
      <w:r w:rsidR="001D795F">
        <w:rPr>
          <w:rFonts w:ascii="Comic Sans MS" w:hAnsi="Comic Sans MS"/>
          <w:b/>
          <w:color w:val="2F5496" w:themeColor="accent5" w:themeShade="BF"/>
          <w:sz w:val="24"/>
          <w:szCs w:val="24"/>
        </w:rPr>
        <w:t xml:space="preserve">five </w:t>
      </w:r>
      <w:r w:rsidR="00292E7F" w:rsidRPr="00292E7F">
        <w:rPr>
          <w:rFonts w:ascii="Comic Sans MS" w:hAnsi="Comic Sans MS"/>
          <w:color w:val="2F5496" w:themeColor="accent5" w:themeShade="BF"/>
          <w:sz w:val="24"/>
          <w:szCs w:val="24"/>
        </w:rPr>
        <w:t xml:space="preserve">of the activities listed below.   To support the idea that resilience is about being flexible – do the activities in any order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t>. . .</w:t>
      </w:r>
      <w:r w:rsidR="00292E7F" w:rsidRPr="00292E7F">
        <w:rPr>
          <w:rFonts w:ascii="Comic Sans MS" w:hAnsi="Comic Sans MS"/>
          <w:color w:val="2F5496" w:themeColor="accent5" w:themeShade="BF"/>
          <w:sz w:val="24"/>
          <w:szCs w:val="24"/>
        </w:rPr>
        <w:t xml:space="preserve"> no need to complete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traditional Bingo of </w:t>
      </w:r>
      <w:r w:rsidR="00292E7F" w:rsidRPr="00292E7F">
        <w:rPr>
          <w:rFonts w:ascii="Comic Sans MS" w:hAnsi="Comic Sans MS"/>
          <w:color w:val="2F5496" w:themeColor="accent5" w:themeShade="BF"/>
          <w:sz w:val="24"/>
          <w:szCs w:val="24"/>
        </w:rPr>
        <w:t xml:space="preserve">diagonal/row/column. </w:t>
      </w:r>
    </w:p>
    <w:p w:rsidR="0034680A" w:rsidRPr="00292E7F" w:rsidRDefault="00292E7F" w:rsidP="00292E7F">
      <w:pPr>
        <w:spacing w:after="0" w:line="240" w:lineRule="auto"/>
        <w:ind w:left="187" w:right="302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292E7F">
        <w:rPr>
          <w:rFonts w:ascii="Comic Sans MS" w:hAnsi="Comic Sans MS"/>
          <w:color w:val="2F5496" w:themeColor="accent5" w:themeShade="BF"/>
          <w:sz w:val="24"/>
          <w:szCs w:val="24"/>
        </w:rPr>
        <w:t>Have fun!!</w:t>
      </w:r>
    </w:p>
    <w:p w:rsidR="00292E7F" w:rsidRPr="009F008B" w:rsidRDefault="00292E7F" w:rsidP="00292E7F">
      <w:pPr>
        <w:spacing w:after="0" w:line="240" w:lineRule="auto"/>
        <w:ind w:left="187" w:right="302"/>
        <w:rPr>
          <w:rFonts w:ascii="Comic Sans MS" w:hAnsi="Comic Sans MS"/>
          <w:color w:val="92D050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0"/>
        <w:gridCol w:w="1870"/>
        <w:gridCol w:w="1870"/>
        <w:gridCol w:w="1870"/>
        <w:gridCol w:w="2095"/>
      </w:tblGrid>
      <w:tr w:rsidR="00D8259B" w:rsidTr="009F008B">
        <w:trPr>
          <w:trHeight w:val="2016"/>
        </w:trPr>
        <w:tc>
          <w:tcPr>
            <w:tcW w:w="2010" w:type="dxa"/>
            <w:vAlign w:val="center"/>
          </w:tcPr>
          <w:p w:rsidR="00D8259B" w:rsidRPr="00D8259B" w:rsidRDefault="00D8259B" w:rsidP="00521FBB">
            <w:pPr>
              <w:ind w:left="-1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8259B">
              <w:rPr>
                <w:rFonts w:ascii="Comic Sans MS" w:hAnsi="Comic Sans MS"/>
                <w:color w:val="7030A0"/>
                <w:sz w:val="24"/>
                <w:szCs w:val="24"/>
              </w:rPr>
              <w:t xml:space="preserve">Unplug from Social Media for a </w:t>
            </w:r>
            <w:r w:rsidR="00521FBB">
              <w:rPr>
                <w:rFonts w:ascii="Comic Sans MS" w:hAnsi="Comic Sans MS"/>
                <w:color w:val="7030A0"/>
                <w:sz w:val="24"/>
                <w:szCs w:val="24"/>
              </w:rPr>
              <w:t>d</w:t>
            </w:r>
            <w:r w:rsidRPr="00D8259B">
              <w:rPr>
                <w:rFonts w:ascii="Comic Sans MS" w:hAnsi="Comic Sans MS"/>
                <w:color w:val="7030A0"/>
                <w:sz w:val="24"/>
                <w:szCs w:val="24"/>
              </w:rPr>
              <w:t>ay</w:t>
            </w:r>
          </w:p>
        </w:tc>
        <w:tc>
          <w:tcPr>
            <w:tcW w:w="1870" w:type="dxa"/>
            <w:vAlign w:val="center"/>
          </w:tcPr>
          <w:p w:rsidR="00D8259B" w:rsidRPr="00D8259B" w:rsidRDefault="00D8259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Get at least 8 hours of sleep in a night</w:t>
            </w:r>
          </w:p>
        </w:tc>
        <w:tc>
          <w:tcPr>
            <w:tcW w:w="1870" w:type="dxa"/>
            <w:vAlign w:val="center"/>
          </w:tcPr>
          <w:p w:rsidR="00D8259B" w:rsidRPr="00D8259B" w:rsidRDefault="00D8259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Call or video c</w:t>
            </w:r>
            <w:r w:rsidR="00AF0EC3">
              <w:rPr>
                <w:rFonts w:ascii="Comic Sans MS" w:hAnsi="Comic Sans MS"/>
                <w:color w:val="7030A0"/>
                <w:sz w:val="24"/>
                <w:szCs w:val="24"/>
              </w:rPr>
              <w:t>hat with a friend or family mem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ber</w:t>
            </w:r>
          </w:p>
        </w:tc>
        <w:tc>
          <w:tcPr>
            <w:tcW w:w="1870" w:type="dxa"/>
            <w:vAlign w:val="center"/>
          </w:tcPr>
          <w:p w:rsidR="00D8259B" w:rsidRPr="00D8259B" w:rsidRDefault="00D8259B" w:rsidP="009F008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Write down 3 things you are thankful for today</w:t>
            </w:r>
          </w:p>
        </w:tc>
        <w:tc>
          <w:tcPr>
            <w:tcW w:w="2095" w:type="dxa"/>
            <w:vAlign w:val="center"/>
          </w:tcPr>
          <w:p w:rsidR="00D8259B" w:rsidRPr="00D8259B" w:rsidRDefault="00D8259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Play for 30 minutes</w:t>
            </w:r>
          </w:p>
        </w:tc>
      </w:tr>
      <w:tr w:rsidR="00D8259B" w:rsidTr="009F008B">
        <w:trPr>
          <w:trHeight w:val="2016"/>
        </w:trPr>
        <w:tc>
          <w:tcPr>
            <w:tcW w:w="2010" w:type="dxa"/>
            <w:vAlign w:val="center"/>
          </w:tcPr>
          <w:p w:rsidR="00D8259B" w:rsidRPr="00D8259B" w:rsidRDefault="00D8259B" w:rsidP="00521FBB">
            <w:pPr>
              <w:ind w:left="-1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Drink at least </w:t>
            </w:r>
            <w:r w:rsidR="00521FBB">
              <w:rPr>
                <w:rFonts w:ascii="Comic Sans MS" w:hAnsi="Comic Sans MS"/>
                <w:color w:val="7030A0"/>
                <w:sz w:val="24"/>
                <w:szCs w:val="24"/>
              </w:rPr>
              <w:t>four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oz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glasses/ bottles of water</w:t>
            </w:r>
          </w:p>
        </w:tc>
        <w:tc>
          <w:tcPr>
            <w:tcW w:w="1870" w:type="dxa"/>
            <w:vAlign w:val="center"/>
          </w:tcPr>
          <w:p w:rsidR="00D8259B" w:rsidRPr="00D8259B" w:rsidRDefault="00292E7F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Do something spontaneous</w:t>
            </w:r>
          </w:p>
        </w:tc>
        <w:tc>
          <w:tcPr>
            <w:tcW w:w="1870" w:type="dxa"/>
            <w:vAlign w:val="center"/>
          </w:tcPr>
          <w:p w:rsidR="00D8259B" w:rsidRPr="00D8259B" w:rsidRDefault="00D8259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Eat a serving of vegetables at every meal </w:t>
            </w:r>
            <w:r w:rsidR="00521FBB">
              <w:rPr>
                <w:rFonts w:ascii="Comic Sans MS" w:hAnsi="Comic Sans MS"/>
                <w:color w:val="7030A0"/>
                <w:sz w:val="24"/>
                <w:szCs w:val="24"/>
              </w:rPr>
              <w:t>for a day</w:t>
            </w:r>
          </w:p>
        </w:tc>
        <w:tc>
          <w:tcPr>
            <w:tcW w:w="1870" w:type="dxa"/>
            <w:vAlign w:val="center"/>
          </w:tcPr>
          <w:p w:rsidR="00292E7F" w:rsidRPr="00D8259B" w:rsidRDefault="00292E7F" w:rsidP="00292E7F">
            <w:pPr>
              <w:jc w:val="center"/>
              <w:rPr>
                <w:rFonts w:ascii="Comic Sans MS" w:hAnsi="Comic Sans MS"/>
                <w:color w:val="92D05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Get physically active for at least 20 minutes</w:t>
            </w:r>
          </w:p>
          <w:p w:rsidR="00D8259B" w:rsidRPr="00D8259B" w:rsidRDefault="00D8259B" w:rsidP="00292E7F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8259B" w:rsidRPr="00D8259B" w:rsidRDefault="00242688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Unplug from the news for a day</w:t>
            </w:r>
          </w:p>
        </w:tc>
      </w:tr>
      <w:tr w:rsidR="00D8259B" w:rsidTr="009F008B">
        <w:trPr>
          <w:trHeight w:val="2016"/>
        </w:trPr>
        <w:tc>
          <w:tcPr>
            <w:tcW w:w="2010" w:type="dxa"/>
            <w:vAlign w:val="center"/>
          </w:tcPr>
          <w:p w:rsidR="00D8259B" w:rsidRPr="00D8259B" w:rsidRDefault="00242688" w:rsidP="00521FBB">
            <w:pPr>
              <w:ind w:left="-1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Spend 2 hours doing something you enjoy</w:t>
            </w:r>
          </w:p>
        </w:tc>
        <w:tc>
          <w:tcPr>
            <w:tcW w:w="1870" w:type="dxa"/>
            <w:vAlign w:val="center"/>
          </w:tcPr>
          <w:p w:rsidR="00D8259B" w:rsidRPr="00D8259B" w:rsidRDefault="008A46B9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Complete a random act of kindness</w:t>
            </w:r>
          </w:p>
        </w:tc>
        <w:tc>
          <w:tcPr>
            <w:tcW w:w="1870" w:type="dxa"/>
            <w:vAlign w:val="center"/>
          </w:tcPr>
          <w:p w:rsidR="00D8259B" w:rsidRPr="00D8259B" w:rsidRDefault="00242688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Sit and daydream for 30 minutes</w:t>
            </w:r>
          </w:p>
        </w:tc>
        <w:tc>
          <w:tcPr>
            <w:tcW w:w="1870" w:type="dxa"/>
            <w:vAlign w:val="center"/>
          </w:tcPr>
          <w:p w:rsidR="00D8259B" w:rsidRPr="00D8259B" w:rsidRDefault="00242688" w:rsidP="00214DF5">
            <w:pPr>
              <w:ind w:left="-11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Watch or listen to something that makes you laugh</w:t>
            </w:r>
          </w:p>
        </w:tc>
        <w:tc>
          <w:tcPr>
            <w:tcW w:w="2095" w:type="dxa"/>
            <w:vAlign w:val="center"/>
          </w:tcPr>
          <w:p w:rsidR="00D8259B" w:rsidRPr="00D8259B" w:rsidRDefault="00242688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Sit and practice </w:t>
            </w:r>
            <w:r w:rsidR="00214DF5">
              <w:rPr>
                <w:rFonts w:ascii="Comic Sans MS" w:hAnsi="Comic Sans MS"/>
                <w:color w:val="7030A0"/>
                <w:sz w:val="24"/>
                <w:szCs w:val="24"/>
              </w:rPr>
              <w:t xml:space="preserve"> a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breathing exercise</w:t>
            </w:r>
          </w:p>
        </w:tc>
      </w:tr>
      <w:tr w:rsidR="00D8259B" w:rsidTr="009F008B">
        <w:trPr>
          <w:trHeight w:val="2016"/>
        </w:trPr>
        <w:tc>
          <w:tcPr>
            <w:tcW w:w="2010" w:type="dxa"/>
            <w:vAlign w:val="center"/>
          </w:tcPr>
          <w:p w:rsidR="00D8259B" w:rsidRPr="00D8259B" w:rsidRDefault="00242688" w:rsidP="00521FBB">
            <w:pPr>
              <w:ind w:left="-1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Acknowledge a difficult moment and meet it</w:t>
            </w:r>
            <w:r w:rsidR="00AF0EC3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with compassion</w:t>
            </w:r>
          </w:p>
        </w:tc>
        <w:tc>
          <w:tcPr>
            <w:tcW w:w="1870" w:type="dxa"/>
            <w:vAlign w:val="center"/>
          </w:tcPr>
          <w:p w:rsidR="009F008B" w:rsidRDefault="00AF0EC3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Eat </w:t>
            </w:r>
            <w:r w:rsidR="009F008B">
              <w:rPr>
                <w:rFonts w:ascii="Comic Sans MS" w:hAnsi="Comic Sans MS"/>
                <w:color w:val="7030A0"/>
                <w:sz w:val="24"/>
                <w:szCs w:val="24"/>
              </w:rPr>
              <w:t xml:space="preserve">only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healthy snacks for the day</w:t>
            </w:r>
          </w:p>
          <w:p w:rsidR="00D8259B" w:rsidRPr="009F008B" w:rsidRDefault="009F008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(no sugar)</w:t>
            </w:r>
            <w:r w:rsidR="00AF0EC3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521FBB" w:rsidRDefault="00521FB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Enjoy the scenery for </w:t>
            </w:r>
          </w:p>
          <w:p w:rsidR="00521FBB" w:rsidRDefault="00521FB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30 minutes </w:t>
            </w:r>
          </w:p>
          <w:p w:rsidR="00D8259B" w:rsidRPr="00D8259B" w:rsidRDefault="00521FB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(sit on a park bench)</w:t>
            </w:r>
          </w:p>
        </w:tc>
        <w:tc>
          <w:tcPr>
            <w:tcW w:w="1870" w:type="dxa"/>
            <w:vAlign w:val="center"/>
          </w:tcPr>
          <w:p w:rsidR="00521FBB" w:rsidRDefault="008A46B9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Write out </w:t>
            </w:r>
            <w:r w:rsidR="00521FBB">
              <w:rPr>
                <w:rFonts w:ascii="Comic Sans MS" w:hAnsi="Comic Sans MS"/>
                <w:color w:val="7030A0"/>
                <w:sz w:val="24"/>
                <w:szCs w:val="24"/>
              </w:rPr>
              <w:t xml:space="preserve">three short term (1 </w:t>
            </w:r>
            <w:r w:rsidRPr="00521FBB">
              <w:rPr>
                <w:rFonts w:ascii="Comic Sans MS" w:hAnsi="Comic Sans MS"/>
                <w:color w:val="7030A0"/>
                <w:sz w:val="24"/>
                <w:szCs w:val="24"/>
              </w:rPr>
              <w:t xml:space="preserve">month) and </w:t>
            </w:r>
          </w:p>
          <w:p w:rsidR="00521FBB" w:rsidRPr="00521FBB" w:rsidRDefault="00521FB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one</w:t>
            </w:r>
            <w:r w:rsidR="008A46B9" w:rsidRPr="00521FB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long term </w:t>
            </w:r>
          </w:p>
          <w:p w:rsidR="00D8259B" w:rsidRPr="00D8259B" w:rsidRDefault="008A46B9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(1 year) goals</w:t>
            </w:r>
          </w:p>
        </w:tc>
        <w:tc>
          <w:tcPr>
            <w:tcW w:w="2095" w:type="dxa"/>
            <w:vAlign w:val="center"/>
          </w:tcPr>
          <w:p w:rsidR="00D8259B" w:rsidRPr="00D8259B" w:rsidRDefault="008A46B9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Complete a round of CR or other stretching exercises</w:t>
            </w:r>
          </w:p>
        </w:tc>
      </w:tr>
      <w:tr w:rsidR="00D8259B" w:rsidTr="009F008B">
        <w:trPr>
          <w:trHeight w:val="2016"/>
        </w:trPr>
        <w:tc>
          <w:tcPr>
            <w:tcW w:w="2010" w:type="dxa"/>
            <w:vAlign w:val="center"/>
          </w:tcPr>
          <w:p w:rsidR="00D8259B" w:rsidRPr="00D8259B" w:rsidRDefault="008A46B9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Organize a drawer</w:t>
            </w:r>
          </w:p>
        </w:tc>
        <w:tc>
          <w:tcPr>
            <w:tcW w:w="1870" w:type="dxa"/>
            <w:vAlign w:val="center"/>
          </w:tcPr>
          <w:p w:rsidR="006E6B77" w:rsidRDefault="00BD0C73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Your choice</w:t>
            </w:r>
          </w:p>
          <w:p w:rsidR="00BD0C73" w:rsidRDefault="00BD0C73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BD0C73" w:rsidRPr="00D8259B" w:rsidRDefault="00BD0C73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___________</w:t>
            </w: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D8259B" w:rsidRPr="00D8259B" w:rsidRDefault="008A46B9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Attend Wellness Time meeting</w:t>
            </w:r>
          </w:p>
        </w:tc>
        <w:tc>
          <w:tcPr>
            <w:tcW w:w="1870" w:type="dxa"/>
            <w:vAlign w:val="center"/>
          </w:tcPr>
          <w:p w:rsidR="00D8259B" w:rsidRPr="00D8259B" w:rsidRDefault="00521FBB" w:rsidP="00214DF5">
            <w:pPr>
              <w:ind w:left="-11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Color, paint or draw</w:t>
            </w:r>
            <w:r w:rsidR="00214DF5">
              <w:rPr>
                <w:rFonts w:ascii="Comic Sans MS" w:hAnsi="Comic Sans MS"/>
                <w:color w:val="7030A0"/>
                <w:sz w:val="24"/>
                <w:szCs w:val="24"/>
              </w:rPr>
              <w:t xml:space="preserve"> something</w:t>
            </w:r>
          </w:p>
        </w:tc>
        <w:tc>
          <w:tcPr>
            <w:tcW w:w="2095" w:type="dxa"/>
            <w:vAlign w:val="center"/>
          </w:tcPr>
          <w:p w:rsidR="00D8259B" w:rsidRPr="00D8259B" w:rsidRDefault="00521FBB" w:rsidP="00521FBB">
            <w:pPr>
              <w:ind w:left="-109"/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Get in an extra walk this week</w:t>
            </w:r>
          </w:p>
        </w:tc>
      </w:tr>
    </w:tbl>
    <w:p w:rsidR="00D8259B" w:rsidRPr="007050C7" w:rsidRDefault="00D8259B" w:rsidP="00292E7F">
      <w:pPr>
        <w:rPr>
          <w:rFonts w:ascii="Comic Sans MS" w:hAnsi="Comic Sans MS"/>
          <w:color w:val="92D050"/>
          <w:sz w:val="16"/>
          <w:szCs w:val="16"/>
        </w:rPr>
      </w:pPr>
    </w:p>
    <w:p w:rsidR="007050C7" w:rsidRPr="007050C7" w:rsidRDefault="007050C7" w:rsidP="007050C7">
      <w:pPr>
        <w:rPr>
          <w:rFonts w:ascii="Comic Sans MS" w:hAnsi="Comic Sans MS"/>
          <w:color w:val="2F5496" w:themeColor="accent5" w:themeShade="BF"/>
          <w:sz w:val="28"/>
          <w:szCs w:val="28"/>
        </w:rPr>
      </w:pPr>
      <w:r w:rsidRPr="007050C7">
        <w:rPr>
          <w:rFonts w:ascii="Comic Sans MS" w:hAnsi="Comic Sans MS"/>
          <w:color w:val="2F5496" w:themeColor="accent5" w:themeShade="BF"/>
          <w:sz w:val="28"/>
          <w:szCs w:val="28"/>
        </w:rPr>
        <w:t>Resilience is your ability to ‘bounce’ back and through the unpredictability of life</w:t>
      </w:r>
    </w:p>
    <w:sectPr w:rsidR="007050C7" w:rsidRPr="007050C7" w:rsidSect="00705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2CA"/>
    <w:multiLevelType w:val="hybridMultilevel"/>
    <w:tmpl w:val="AF4C9822"/>
    <w:lvl w:ilvl="0" w:tplc="01A2E86A">
      <w:start w:val="1"/>
      <w:numFmt w:val="decimal"/>
      <w:lvlText w:val="(%1-"/>
      <w:lvlJc w:val="left"/>
      <w:pPr>
        <w:ind w:left="6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B"/>
    <w:rsid w:val="00084DCC"/>
    <w:rsid w:val="001D795F"/>
    <w:rsid w:val="00214DF5"/>
    <w:rsid w:val="00242688"/>
    <w:rsid w:val="00292E7F"/>
    <w:rsid w:val="0034680A"/>
    <w:rsid w:val="00521FBB"/>
    <w:rsid w:val="006E6B77"/>
    <w:rsid w:val="007050C7"/>
    <w:rsid w:val="008A46B9"/>
    <w:rsid w:val="009F008B"/>
    <w:rsid w:val="00A54917"/>
    <w:rsid w:val="00AF0EC3"/>
    <w:rsid w:val="00BA38B5"/>
    <w:rsid w:val="00BD0C73"/>
    <w:rsid w:val="00D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FCE9"/>
  <w15:chartTrackingRefBased/>
  <w15:docId w15:val="{585D7E4D-7509-4808-96B9-E149281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Michelle</dc:creator>
  <cp:keywords/>
  <dc:description/>
  <cp:lastModifiedBy>Murray, Michelle</cp:lastModifiedBy>
  <cp:revision>2</cp:revision>
  <cp:lastPrinted>2020-08-06T21:36:00Z</cp:lastPrinted>
  <dcterms:created xsi:type="dcterms:W3CDTF">2020-08-13T17:08:00Z</dcterms:created>
  <dcterms:modified xsi:type="dcterms:W3CDTF">2020-08-13T17:08:00Z</dcterms:modified>
</cp:coreProperties>
</file>